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F5A09E" w14:textId="77777777" w:rsidR="007D2C75" w:rsidRDefault="00B41521" w:rsidP="003114AE">
      <w:pPr>
        <w:pStyle w:val="gmail-msolistparagraph"/>
        <w:bidi/>
        <w:spacing w:before="0" w:beforeAutospacing="0" w:after="0" w:afterAutospacing="0" w:line="254" w:lineRule="auto"/>
        <w:jc w:val="center"/>
        <w:rPr>
          <w:rFonts w:ascii="David" w:hAnsi="David" w:cs="David"/>
          <w:sz w:val="28"/>
          <w:szCs w:val="28"/>
          <w:u w:val="single"/>
          <w:rtl/>
        </w:rPr>
      </w:pPr>
      <w:r w:rsidRPr="007D2C75">
        <w:rPr>
          <w:rFonts w:ascii="David" w:hAnsi="David" w:cs="David"/>
          <w:b/>
          <w:bCs/>
          <w:sz w:val="28"/>
          <w:szCs w:val="28"/>
          <w:rtl/>
        </w:rPr>
        <w:t xml:space="preserve">להלן שאלות למכרז </w:t>
      </w:r>
      <w:r w:rsidR="007D2C75" w:rsidRPr="007D2C75">
        <w:rPr>
          <w:rFonts w:ascii="David" w:hAnsi="David" w:cs="David"/>
          <w:b/>
          <w:bCs/>
          <w:sz w:val="28"/>
          <w:szCs w:val="28"/>
          <w:rtl/>
        </w:rPr>
        <w:t xml:space="preserve">מס' </w:t>
      </w:r>
      <w:r w:rsidR="007D2C75" w:rsidRPr="007D2C75">
        <w:rPr>
          <w:rFonts w:ascii="David" w:hAnsi="David" w:cs="David" w:hint="cs"/>
          <w:b/>
          <w:bCs/>
          <w:sz w:val="28"/>
          <w:szCs w:val="28"/>
          <w:rtl/>
        </w:rPr>
        <w:t>1004/22</w:t>
      </w:r>
      <w:r w:rsidR="007D2C75" w:rsidRPr="007D2C75">
        <w:rPr>
          <w:rFonts w:ascii="David" w:hAnsi="David" w:cs="David"/>
          <w:b/>
          <w:bCs/>
          <w:sz w:val="28"/>
          <w:szCs w:val="28"/>
          <w:rtl/>
        </w:rPr>
        <w:t xml:space="preserve"> - </w:t>
      </w:r>
      <w:r w:rsidR="003114AE" w:rsidRPr="003114AE">
        <w:rPr>
          <w:rFonts w:ascii="David" w:hAnsi="David" w:cs="David"/>
          <w:b/>
          <w:bCs/>
          <w:sz w:val="28"/>
          <w:szCs w:val="28"/>
          <w:rtl/>
        </w:rPr>
        <w:t>התקשרות עם יועץ תקשורת לצורך ייעוץ אס</w:t>
      </w:r>
      <w:bookmarkStart w:id="0" w:name="_GoBack"/>
      <w:bookmarkEnd w:id="0"/>
      <w:r w:rsidR="003114AE" w:rsidRPr="003114AE">
        <w:rPr>
          <w:rFonts w:ascii="David" w:hAnsi="David" w:cs="David"/>
          <w:b/>
          <w:bCs/>
          <w:sz w:val="28"/>
          <w:szCs w:val="28"/>
          <w:rtl/>
        </w:rPr>
        <w:t xml:space="preserve">טרטגי-תקשורתי ויחסי ציבור </w:t>
      </w:r>
      <w:proofErr w:type="spellStart"/>
      <w:r w:rsidR="003114AE" w:rsidRPr="003114AE">
        <w:rPr>
          <w:rFonts w:ascii="David" w:hAnsi="David" w:cs="David"/>
          <w:b/>
          <w:bCs/>
          <w:sz w:val="28"/>
          <w:szCs w:val="28"/>
          <w:rtl/>
        </w:rPr>
        <w:t>למינהל</w:t>
      </w:r>
      <w:proofErr w:type="spellEnd"/>
      <w:r w:rsidR="003114AE" w:rsidRPr="003114AE">
        <w:rPr>
          <w:rFonts w:ascii="David" w:hAnsi="David" w:cs="David"/>
          <w:b/>
          <w:bCs/>
          <w:sz w:val="28"/>
          <w:szCs w:val="28"/>
          <w:rtl/>
        </w:rPr>
        <w:t xml:space="preserve"> תעסוקת</w:t>
      </w:r>
      <w:r w:rsidR="003114A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3114AE" w:rsidRPr="003114AE">
        <w:rPr>
          <w:rFonts w:ascii="David" w:hAnsi="David" w:cs="David"/>
          <w:b/>
          <w:bCs/>
          <w:sz w:val="28"/>
          <w:szCs w:val="28"/>
          <w:rtl/>
        </w:rPr>
        <w:t>אוכלוסיות</w:t>
      </w:r>
    </w:p>
    <w:p w14:paraId="691F776E" w14:textId="77777777" w:rsidR="007D2C75" w:rsidRPr="007D2C75" w:rsidRDefault="007D2C75" w:rsidP="007D2C75">
      <w:pPr>
        <w:pStyle w:val="gmail-msolistparagraph"/>
        <w:bidi/>
        <w:spacing w:before="0" w:beforeAutospacing="0" w:after="0" w:afterAutospacing="0" w:line="254" w:lineRule="auto"/>
        <w:ind w:left="720"/>
        <w:jc w:val="center"/>
        <w:rPr>
          <w:rFonts w:ascii="David" w:hAnsi="David" w:cs="David"/>
          <w:sz w:val="28"/>
          <w:szCs w:val="28"/>
          <w:u w:val="single"/>
          <w:rtl/>
        </w:rPr>
      </w:pPr>
    </w:p>
    <w:tbl>
      <w:tblPr>
        <w:tblStyle w:val="a3"/>
        <w:bidiVisual/>
        <w:tblW w:w="13727" w:type="dxa"/>
        <w:tblInd w:w="231" w:type="dxa"/>
        <w:tblLayout w:type="fixed"/>
        <w:tblLook w:val="04A0" w:firstRow="1" w:lastRow="0" w:firstColumn="1" w:lastColumn="0" w:noHBand="0" w:noVBand="1"/>
      </w:tblPr>
      <w:tblGrid>
        <w:gridCol w:w="1559"/>
        <w:gridCol w:w="7419"/>
        <w:gridCol w:w="4749"/>
      </w:tblGrid>
      <w:tr w:rsidR="00AA0BE0" w:rsidRPr="007D2C75" w14:paraId="68BF84F3" w14:textId="77777777" w:rsidTr="00AA0BE0">
        <w:trPr>
          <w:trHeight w:val="431"/>
        </w:trPr>
        <w:tc>
          <w:tcPr>
            <w:tcW w:w="1559" w:type="dxa"/>
            <w:shd w:val="clear" w:color="auto" w:fill="E7E6E6" w:themeFill="background2"/>
          </w:tcPr>
          <w:p w14:paraId="7735B357" w14:textId="77777777" w:rsidR="00AA0BE0" w:rsidRPr="007D2C75" w:rsidRDefault="00AA0BE0" w:rsidP="00B94449">
            <w:pPr>
              <w:pStyle w:val="1"/>
              <w:keepNext w:val="0"/>
              <w:widowControl w:val="0"/>
              <w:spacing w:before="120" w:after="120"/>
              <w:jc w:val="center"/>
              <w:outlineLvl w:val="0"/>
              <w:rPr>
                <w:rFonts w:ascii="David" w:hAnsi="David"/>
                <w:b/>
                <w:bCs/>
                <w:rtl/>
              </w:rPr>
            </w:pPr>
            <w:r w:rsidRPr="007D2C75">
              <w:rPr>
                <w:rFonts w:ascii="David" w:hAnsi="David"/>
                <w:b/>
                <w:bCs/>
                <w:rtl/>
              </w:rPr>
              <w:t>סעיף</w:t>
            </w:r>
          </w:p>
        </w:tc>
        <w:tc>
          <w:tcPr>
            <w:tcW w:w="7419" w:type="dxa"/>
            <w:shd w:val="clear" w:color="auto" w:fill="E7E6E6" w:themeFill="background2"/>
          </w:tcPr>
          <w:p w14:paraId="622DFE86" w14:textId="77777777" w:rsidR="00AA0BE0" w:rsidRPr="007D2C75" w:rsidRDefault="00AA0BE0" w:rsidP="00B94449">
            <w:pPr>
              <w:pStyle w:val="1"/>
              <w:keepNext w:val="0"/>
              <w:widowControl w:val="0"/>
              <w:spacing w:before="120" w:after="120"/>
              <w:jc w:val="center"/>
              <w:outlineLvl w:val="0"/>
              <w:rPr>
                <w:rFonts w:ascii="David" w:hAnsi="David"/>
                <w:b/>
                <w:bCs/>
                <w:rtl/>
              </w:rPr>
            </w:pPr>
            <w:r w:rsidRPr="007D2C75">
              <w:rPr>
                <w:rFonts w:ascii="David" w:hAnsi="David"/>
                <w:b/>
                <w:bCs/>
                <w:rtl/>
              </w:rPr>
              <w:t>שאלה/הבהרה</w:t>
            </w:r>
          </w:p>
        </w:tc>
        <w:tc>
          <w:tcPr>
            <w:tcW w:w="4749" w:type="dxa"/>
            <w:shd w:val="clear" w:color="auto" w:fill="E7E6E6" w:themeFill="background2"/>
          </w:tcPr>
          <w:p w14:paraId="198A4681" w14:textId="77777777" w:rsidR="00AA0BE0" w:rsidRPr="007D2C75" w:rsidRDefault="00AA0BE0" w:rsidP="00B94449">
            <w:pPr>
              <w:pStyle w:val="1"/>
              <w:keepNext w:val="0"/>
              <w:widowControl w:val="0"/>
              <w:spacing w:before="120" w:after="120"/>
              <w:jc w:val="center"/>
              <w:outlineLvl w:val="0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cs"/>
                <w:b/>
                <w:bCs/>
                <w:rtl/>
              </w:rPr>
              <w:t>תשובות</w:t>
            </w:r>
          </w:p>
        </w:tc>
      </w:tr>
      <w:tr w:rsidR="00AA0BE0" w:rsidRPr="007D2C75" w14:paraId="5824F9C1" w14:textId="77777777" w:rsidTr="00AA0BE0">
        <w:trPr>
          <w:trHeight w:val="825"/>
        </w:trPr>
        <w:tc>
          <w:tcPr>
            <w:tcW w:w="1559" w:type="dxa"/>
            <w:vAlign w:val="center"/>
          </w:tcPr>
          <w:p w14:paraId="165C4010" w14:textId="77777777" w:rsidR="00AA0BE0" w:rsidRPr="007D2C75" w:rsidRDefault="00AA0BE0" w:rsidP="007D2C7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7D2C75">
              <w:rPr>
                <w:rFonts w:ascii="David" w:hAnsi="David" w:cs="David"/>
                <w:sz w:val="24"/>
                <w:szCs w:val="24"/>
                <w:rtl/>
              </w:rPr>
              <w:t>4.5.2.2 4.5.3.1</w:t>
            </w:r>
          </w:p>
        </w:tc>
        <w:tc>
          <w:tcPr>
            <w:tcW w:w="7419" w:type="dxa"/>
            <w:vAlign w:val="center"/>
          </w:tcPr>
          <w:p w14:paraId="6C125ADC" w14:textId="1D9130EC" w:rsidR="00AA0BE0" w:rsidRPr="007D2C75" w:rsidRDefault="00AA0BE0" w:rsidP="007D2C75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  <w:rtl/>
              </w:rPr>
            </w:pPr>
            <w:r w:rsidRPr="007D2C75">
              <w:rPr>
                <w:rFonts w:ascii="David" w:hAnsi="David" w:cs="David"/>
                <w:rtl/>
              </w:rPr>
              <w:t xml:space="preserve">סעיפים אלו מתייחסים גם לפעילות במדיה הדיגיטלית וברשתות החברתיות. נשמח לפירוט מה הצפי מהזוכה בהקשר לעבודת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הדיגיטל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 כיוון שתיאום הציפיות בתחום זה הינו משמעותי מאוד לתמחור.</w:t>
            </w:r>
            <w:r w:rsidRPr="007D2C75">
              <w:rPr>
                <w:rFonts w:ascii="David" w:hAnsi="David" w:cs="David"/>
                <w:rtl/>
              </w:rPr>
              <w:br/>
              <w:t xml:space="preserve">ניתן להניח שהזוכה ישמש כיועץ ומכוון למח'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הדיגיטל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 הקיימת. נבקש לשאול האם אכן כך, או שהכוונה הינה שהיועץ ינהל ויתפעל בעצמו את מערך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הדיגיטל</w:t>
            </w:r>
            <w:proofErr w:type="spellEnd"/>
            <w:r w:rsidRPr="007D2C75">
              <w:rPr>
                <w:rFonts w:ascii="David" w:hAnsi="David" w:cs="David"/>
                <w:rtl/>
              </w:rPr>
              <w:t>? (ניסוח פוסטים, עיצובם הגראפי, עבודת הקידום וכו'). במידה וכן – נבקש לדעת בכמה נכסי דיגיטל מדובר ובאילו נכסי דיגיטל (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פייסבוק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,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אינסטגרם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,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טוויטר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,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לינקדאין</w:t>
            </w:r>
            <w:proofErr w:type="spellEnd"/>
            <w:r w:rsidRPr="007D2C75">
              <w:rPr>
                <w:rFonts w:ascii="David" w:hAnsi="David" w:cs="David"/>
                <w:rtl/>
              </w:rPr>
              <w:t xml:space="preserve">, </w:t>
            </w:r>
            <w:proofErr w:type="spellStart"/>
            <w:r w:rsidR="00845CC8">
              <w:rPr>
                <w:rFonts w:ascii="David" w:hAnsi="David" w:cs="David" w:hint="cs"/>
                <w:rtl/>
              </w:rPr>
              <w:t>טיקטוק</w:t>
            </w:r>
            <w:proofErr w:type="spellEnd"/>
            <w:r w:rsidRPr="007D2C75">
              <w:rPr>
                <w:rFonts w:ascii="David" w:hAnsi="David" w:cs="David"/>
                <w:rtl/>
              </w:rPr>
              <w:t>, גוגל וכו') וכן כמה פוסטים בממוצע אתם נוהגים כיום להעלות בשבוע בכ"א מהנכסים הקיימים.</w:t>
            </w:r>
            <w:r>
              <w:rPr>
                <w:rFonts w:ascii="David" w:hAnsi="David" w:cs="David"/>
                <w:rtl/>
              </w:rPr>
              <w:br/>
            </w:r>
          </w:p>
        </w:tc>
        <w:tc>
          <w:tcPr>
            <w:tcW w:w="4749" w:type="dxa"/>
          </w:tcPr>
          <w:p w14:paraId="17349AD7" w14:textId="5B8FEC3F" w:rsidR="00AA0BE0" w:rsidRPr="007D2C75" w:rsidRDefault="00AA0BE0" w:rsidP="00CC6315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סעיפים 4.5.3.1 ו-4.5.2.2 למכרז </w:t>
            </w:r>
            <w:r w:rsidR="001B2399">
              <w:rPr>
                <w:rFonts w:ascii="David" w:hAnsi="David" w:cs="David" w:hint="cs"/>
                <w:rtl/>
              </w:rPr>
              <w:t>מתייחסים לשירותים</w:t>
            </w:r>
            <w:r w:rsidR="00584813">
              <w:rPr>
                <w:rFonts w:ascii="David" w:hAnsi="David" w:cs="David" w:hint="cs"/>
                <w:rtl/>
              </w:rPr>
              <w:t xml:space="preserve"> ייעוץ שיווק ויח"צ אשר יינתנו על-ידי המציע הזוכה, בין היתר, </w:t>
            </w:r>
            <w:r w:rsidR="001B2399">
              <w:rPr>
                <w:rFonts w:ascii="David" w:hAnsi="David" w:cs="David" w:hint="cs"/>
                <w:rtl/>
              </w:rPr>
              <w:t>במ</w:t>
            </w:r>
            <w:r w:rsidR="00CC6315">
              <w:rPr>
                <w:rFonts w:ascii="David" w:hAnsi="David" w:cs="David" w:hint="cs"/>
                <w:rtl/>
              </w:rPr>
              <w:t>דיה הדיגיטלית וברשתות החברתיות.</w:t>
            </w:r>
            <w:r w:rsidR="001B2399">
              <w:rPr>
                <w:rFonts w:ascii="David" w:hAnsi="David" w:cs="David" w:hint="cs"/>
                <w:rtl/>
              </w:rPr>
              <w:t xml:space="preserve"> הפעילות במדיה הדיגיטלית וברשתות החברתיות</w:t>
            </w:r>
            <w:r w:rsidR="00EA1ACF">
              <w:rPr>
                <w:rFonts w:ascii="David" w:hAnsi="David" w:cs="David" w:hint="cs"/>
                <w:rtl/>
              </w:rPr>
              <w:t xml:space="preserve"> </w:t>
            </w:r>
            <w:r w:rsidR="001B2399" w:rsidRPr="005216E7">
              <w:rPr>
                <w:rFonts w:ascii="David" w:hAnsi="David" w:cs="David" w:hint="cs"/>
                <w:rtl/>
              </w:rPr>
              <w:t>תתקיים במספר מצמוצם של פ</w:t>
            </w:r>
            <w:r w:rsidR="001B2399">
              <w:rPr>
                <w:rFonts w:ascii="David" w:hAnsi="David" w:cs="David" w:hint="cs"/>
                <w:rtl/>
              </w:rPr>
              <w:t>לטפורמות</w:t>
            </w:r>
            <w:r w:rsidR="007E4D38">
              <w:rPr>
                <w:rFonts w:ascii="David" w:hAnsi="David" w:cs="David" w:hint="cs"/>
                <w:rtl/>
              </w:rPr>
              <w:t>, ותמוקד לייעוץ</w:t>
            </w:r>
            <w:r w:rsidR="00E96F71">
              <w:rPr>
                <w:rFonts w:ascii="David" w:hAnsi="David" w:cs="David" w:hint="cs"/>
                <w:rtl/>
              </w:rPr>
              <w:t xml:space="preserve"> והכוון</w:t>
            </w:r>
            <w:r w:rsidR="007E4D38">
              <w:rPr>
                <w:rFonts w:ascii="David" w:hAnsi="David" w:cs="David" w:hint="cs"/>
                <w:rtl/>
              </w:rPr>
              <w:t xml:space="preserve"> בענייני תוכן ושיווק דיגיטלי בכל הנוגע לשילוב אוכלוסיות בתעסוקה.</w:t>
            </w:r>
            <w:r w:rsidR="001B2399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AA0BE0" w:rsidRPr="007D2C75" w14:paraId="1CF07B16" w14:textId="77777777" w:rsidTr="00AA0BE0">
        <w:trPr>
          <w:trHeight w:val="825"/>
        </w:trPr>
        <w:tc>
          <w:tcPr>
            <w:tcW w:w="1559" w:type="dxa"/>
            <w:vAlign w:val="center"/>
          </w:tcPr>
          <w:p w14:paraId="1D8E3E2D" w14:textId="77777777" w:rsidR="00AA0BE0" w:rsidRPr="007D2C75" w:rsidRDefault="00AA0BE0" w:rsidP="00AE4208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7D2C75">
              <w:rPr>
                <w:rFonts w:ascii="David" w:hAnsi="David" w:cs="David"/>
                <w:sz w:val="24"/>
                <w:szCs w:val="24"/>
                <w:rtl/>
              </w:rPr>
              <w:t>7.1.1.2</w:t>
            </w:r>
          </w:p>
        </w:tc>
        <w:tc>
          <w:tcPr>
            <w:tcW w:w="7419" w:type="dxa"/>
            <w:vAlign w:val="center"/>
          </w:tcPr>
          <w:p w14:paraId="74F40EC0" w14:textId="77777777" w:rsidR="00AA0BE0" w:rsidRPr="007D2C75" w:rsidRDefault="00AA0BE0" w:rsidP="007D2C75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  <w:rtl/>
              </w:rPr>
            </w:pPr>
            <w:r w:rsidRPr="007D2C75">
              <w:rPr>
                <w:rFonts w:ascii="David" w:hAnsi="David" w:cs="David"/>
                <w:rtl/>
              </w:rPr>
              <w:t>בנוגע לעלות שצוינה - הנדרשת לכל פרויקט – האם הכוונה לעלות הפרויקט עצמו, או לעלות המשולמת למציע ע"י הלקוח הרלוונטי?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4749" w:type="dxa"/>
          </w:tcPr>
          <w:p w14:paraId="51E6C3C0" w14:textId="74390CB0" w:rsidR="00AA0BE0" w:rsidRPr="007D2C75" w:rsidRDefault="00066ADA" w:rsidP="00CC6315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ההיקף הכספי</w:t>
            </w:r>
            <w:r w:rsidR="001B2399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של הפרויקטים אשר יוצגו לצורך עמידה </w:t>
            </w:r>
            <w:r w:rsidR="001B2399">
              <w:rPr>
                <w:rFonts w:ascii="David" w:hAnsi="David" w:cs="David" w:hint="cs"/>
                <w:rtl/>
              </w:rPr>
              <w:t>בסעיף 7.1.1.2</w:t>
            </w:r>
            <w:r w:rsidR="00CC6315">
              <w:rPr>
                <w:rFonts w:ascii="David" w:hAnsi="David" w:cs="David" w:hint="cs"/>
                <w:rtl/>
              </w:rPr>
              <w:t xml:space="preserve"> למכרז</w:t>
            </w:r>
            <w:r w:rsidR="001B2399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מתייחס לעלות</w:t>
            </w:r>
            <w:r w:rsidR="00CC6315">
              <w:rPr>
                <w:rFonts w:ascii="David" w:hAnsi="David" w:cs="David" w:hint="cs"/>
                <w:rtl/>
              </w:rPr>
              <w:t xml:space="preserve"> המשולמת למציע על-יד</w:t>
            </w:r>
            <w:r w:rsidR="001B2399">
              <w:rPr>
                <w:rFonts w:ascii="David" w:hAnsi="David" w:cs="David" w:hint="cs"/>
                <w:rtl/>
              </w:rPr>
              <w:t xml:space="preserve">י הלקוח הרלוונטי. </w:t>
            </w:r>
          </w:p>
        </w:tc>
      </w:tr>
      <w:tr w:rsidR="00AA0BE0" w:rsidRPr="007D2C75" w14:paraId="28AA5130" w14:textId="77777777" w:rsidTr="00AA0BE0">
        <w:trPr>
          <w:trHeight w:val="825"/>
        </w:trPr>
        <w:tc>
          <w:tcPr>
            <w:tcW w:w="1559" w:type="dxa"/>
            <w:vAlign w:val="center"/>
          </w:tcPr>
          <w:p w14:paraId="50AEC8C4" w14:textId="77777777" w:rsidR="00AA0BE0" w:rsidRPr="007D2C75" w:rsidRDefault="00AA0BE0" w:rsidP="00AE4208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7D2C75">
              <w:rPr>
                <w:rFonts w:ascii="David" w:hAnsi="David" w:cs="David"/>
                <w:sz w:val="24"/>
                <w:szCs w:val="24"/>
                <w:rtl/>
              </w:rPr>
              <w:t>7.2.1</w:t>
            </w:r>
          </w:p>
        </w:tc>
        <w:tc>
          <w:tcPr>
            <w:tcW w:w="7419" w:type="dxa"/>
            <w:vAlign w:val="center"/>
          </w:tcPr>
          <w:p w14:paraId="5C58F5DF" w14:textId="77777777" w:rsidR="00AA0BE0" w:rsidRPr="007D2C75" w:rsidRDefault="00AA0BE0" w:rsidP="007D2C75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</w:rPr>
            </w:pPr>
            <w:r w:rsidRPr="007D2C75">
              <w:rPr>
                <w:rFonts w:ascii="David" w:hAnsi="David" w:cs="David"/>
                <w:rtl/>
              </w:rPr>
              <w:t>הפכנו בלינק ובאתר ולא מצאנו מה התעריף הרלוונטי. בטפסי המכרז כתוב שהיקף ההתקשרות הינו עד 1 מיליון ₪ בשנה עם אפשרות להרחבה, ושניתן להציע הנחה עד המגבלה של 10%. האם ניתן להתייחס לנתון זה כבסיס התייחסות למחיר ההתקשרות? אם כן, הכל ברור.</w:t>
            </w:r>
            <w:r w:rsidRPr="007D2C75">
              <w:rPr>
                <w:rFonts w:ascii="David" w:hAnsi="David" w:cs="David"/>
                <w:rtl/>
              </w:rPr>
              <w:br/>
              <w:t>אם לא, ומדובר במחיר שעתי לפי תעריפי חשכ"ל, נשמח אם תוכלו לציין בפשטות מהו המחיר השעתי המירבי וכן – האם יש התחייבות מצידכם לכמות מינימום כלשהי של שעות בחודש.</w:t>
            </w:r>
            <w:r>
              <w:rPr>
                <w:rFonts w:ascii="David" w:hAnsi="David" w:cs="David" w:hint="cs"/>
                <w:rtl/>
              </w:rPr>
              <w:t xml:space="preserve"> לבקש </w:t>
            </w:r>
          </w:p>
        </w:tc>
        <w:tc>
          <w:tcPr>
            <w:tcW w:w="4749" w:type="dxa"/>
          </w:tcPr>
          <w:p w14:paraId="5BDD50B7" w14:textId="77777777" w:rsidR="00FB0888" w:rsidRDefault="00FD1427" w:rsidP="00FB0888">
            <w:pPr>
              <w:rPr>
                <w:rFonts w:ascii="Arial" w:hAnsi="Arial" w:cs="Arial"/>
                <w:color w:val="1F497D"/>
              </w:rPr>
            </w:pPr>
            <w:r>
              <w:rPr>
                <w:rFonts w:ascii="David" w:hAnsi="David" w:cs="David" w:hint="cs"/>
                <w:rtl/>
              </w:rPr>
              <w:t>התמורה לספק הזוכה תשולם בהתאם ל</w:t>
            </w:r>
            <w:r w:rsidR="00FB0888">
              <w:rPr>
                <w:rFonts w:ascii="David" w:hAnsi="David" w:cs="David" w:hint="cs"/>
                <w:rtl/>
              </w:rPr>
              <w:t>תעריפי חשכ"ל</w:t>
            </w:r>
            <w:r>
              <w:rPr>
                <w:rFonts w:ascii="David" w:hAnsi="David" w:cs="David" w:hint="cs"/>
                <w:rtl/>
              </w:rPr>
              <w:t>. תעריפים אלה</w:t>
            </w:r>
            <w:r w:rsidR="00FB0888">
              <w:rPr>
                <w:rFonts w:ascii="David" w:hAnsi="David" w:cs="David" w:hint="cs"/>
                <w:rtl/>
              </w:rPr>
              <w:t xml:space="preserve"> מתעדכנים מעת לעת וניתן לעקוב אחר התעריפים והשינויים ב</w:t>
            </w:r>
            <w:r w:rsidR="001B2399">
              <w:rPr>
                <w:rFonts w:ascii="David" w:hAnsi="David" w:cs="David" w:hint="cs"/>
                <w:rtl/>
              </w:rPr>
              <w:t xml:space="preserve">הוראת </w:t>
            </w:r>
            <w:proofErr w:type="spellStart"/>
            <w:r w:rsidR="001B2399">
              <w:rPr>
                <w:rFonts w:ascii="David" w:hAnsi="David" w:cs="David" w:hint="cs"/>
                <w:rtl/>
              </w:rPr>
              <w:t>תכ"מ</w:t>
            </w:r>
            <w:proofErr w:type="spellEnd"/>
            <w:r w:rsidR="00FB0888">
              <w:rPr>
                <w:rFonts w:ascii="David" w:hAnsi="David" w:cs="David" w:hint="cs"/>
                <w:rtl/>
              </w:rPr>
              <w:t xml:space="preserve"> בקישור </w:t>
            </w:r>
            <w:proofErr w:type="spellStart"/>
            <w:r w:rsidR="00FB0888">
              <w:rPr>
                <w:rFonts w:ascii="David" w:hAnsi="David" w:cs="David" w:hint="cs"/>
                <w:rtl/>
              </w:rPr>
              <w:t>המצ"ב</w:t>
            </w:r>
            <w:proofErr w:type="spellEnd"/>
            <w:r w:rsidR="00FB0888">
              <w:rPr>
                <w:rFonts w:ascii="David" w:hAnsi="David" w:cs="David" w:hint="cs"/>
                <w:rtl/>
              </w:rPr>
              <w:t xml:space="preserve">: </w:t>
            </w:r>
            <w:hyperlink w:history="1">
              <w:r w:rsidR="00FB0888" w:rsidRPr="00AB0421">
                <w:rPr>
                  <w:rStyle w:val="Hyperlink"/>
                  <w:rFonts w:hint="cs"/>
                </w:rPr>
                <w:t>https://takam.mof.gov.il/document/H.8.1.1</w:t>
              </w:r>
            </w:hyperlink>
          </w:p>
          <w:p w14:paraId="546E5B1D" w14:textId="5B714AEE" w:rsidR="00AA0BE0" w:rsidRPr="00FB0888" w:rsidRDefault="00FD1427" w:rsidP="00FD1427">
            <w:pPr>
              <w:pStyle w:val="gmail-msolistparagraph"/>
              <w:bidi/>
              <w:spacing w:before="0" w:beforeAutospacing="0" w:after="0" w:afterAutospacing="0" w:line="254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היקף ההתקשרות הינו עד מיליון ₪ עם אופציה (למשרד) להרחבה כמפורט במכרז ומסמכיו. יובהר כי</w:t>
            </w:r>
            <w:r w:rsidR="00FB0888" w:rsidRPr="00FB0888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FB0888">
              <w:rPr>
                <w:rFonts w:ascii="David" w:hAnsi="David" w:cs="David" w:hint="cs"/>
                <w:sz w:val="22"/>
                <w:szCs w:val="22"/>
                <w:rtl/>
              </w:rPr>
              <w:t xml:space="preserve">המשרד אינו מתחייב להיקף שעות מינימאלי 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כלשהו או כי התקציב היקף ההתקשרות ינוצל במלואו</w:t>
            </w:r>
            <w:r w:rsidR="00FB0888">
              <w:rPr>
                <w:rFonts w:ascii="David" w:hAnsi="David" w:cs="David" w:hint="cs"/>
                <w:sz w:val="22"/>
                <w:szCs w:val="22"/>
                <w:rtl/>
              </w:rPr>
              <w:t xml:space="preserve">. </w:t>
            </w:r>
            <w:r w:rsidR="00FB0888">
              <w:rPr>
                <w:rFonts w:ascii="David" w:hAnsi="David" w:cs="David" w:hint="cs"/>
                <w:rtl/>
              </w:rPr>
              <w:t xml:space="preserve"> </w:t>
            </w:r>
          </w:p>
        </w:tc>
      </w:tr>
    </w:tbl>
    <w:p w14:paraId="28F95643" w14:textId="77777777" w:rsidR="00CB54AB" w:rsidRDefault="00F649C3">
      <w:p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2D0EF" wp14:editId="6F279CF2">
                <wp:simplePos x="0" y="0"/>
                <wp:positionH relativeFrom="margin">
                  <wp:align>left</wp:align>
                </wp:positionH>
                <wp:positionV relativeFrom="paragraph">
                  <wp:posOffset>176312</wp:posOffset>
                </wp:positionV>
                <wp:extent cx="8712044" cy="544152"/>
                <wp:effectExtent l="0" t="0" r="13335" b="27940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12044" cy="54415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BCDF2E" w14:textId="77777777" w:rsidR="00EA1ACF" w:rsidRPr="004514A5" w:rsidRDefault="00EA1ACF" w:rsidP="00EA1ACF">
                            <w:pPr>
                              <w:ind w:left="720"/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4514A5">
                              <w:rPr>
                                <w:rFonts w:ascii="David" w:hAnsi="David"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לתשומת לב המציעים</w:t>
                            </w:r>
                            <w:r w:rsidRPr="004514A5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, נפלה טעות בחישוב הניקוד של מדדי האיכות ולכן סעיפים 7.1.1 ו- 7.1.1.1 יתוקנו באופן הבא: בסעיף </w:t>
                            </w:r>
                            <w:r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</w:rPr>
                              <w:t>7.1.1</w:t>
                            </w:r>
                            <w:r w:rsidRPr="004514A5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למכרז חלף 30% יתוקן ל-32%</w:t>
                            </w:r>
                            <w:r>
                              <w:rPr>
                                <w:rFonts w:ascii="David" w:hAnsi="David"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, </w:t>
                            </w:r>
                            <w:r w:rsidRPr="004514A5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בסעיף 7.1.1.1 הניקוד המרבי לאמת מידה יהיה 5.5 נק' חלף 3.5 </w:t>
                            </w:r>
                            <w:proofErr w:type="spellStart"/>
                            <w:r w:rsidRPr="004514A5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נק</w:t>
                            </w:r>
                            <w:proofErr w:type="spellEnd"/>
                            <w:r w:rsidRPr="004514A5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', </w:t>
                            </w:r>
                            <w:r w:rsidRPr="00F649C3">
                              <w:rPr>
                                <w:rFonts w:ascii="David" w:hAnsi="David" w:cs="David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מצ"ב מסמכי המכרז מתוקנים בהתאם.</w:t>
                            </w:r>
                          </w:p>
                          <w:p w14:paraId="7252D7A4" w14:textId="77777777" w:rsidR="00EA1ACF" w:rsidRDefault="00EA1ACF" w:rsidP="00EA1A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2632D0EF" id="מלבן 1" o:spid="_x0000_s1026" style="position:absolute;left:0;text-align:left;margin-left:0;margin-top:13.9pt;width:686pt;height:42.8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" filled="f" strokecolor="black [3200]">
                <v:stroke joinstyle="round"/>
                <v:textbox>
                  <w:txbxContent>
                    <w:p w14:paraId="5DBCDF2E" w14:textId="77777777" w:rsidR="00EA1ACF" w:rsidRPr="004514A5" w:rsidRDefault="00EA1ACF" w:rsidP="00EA1ACF">
                      <w:pPr>
                        <w:ind w:left="720"/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r w:rsidRPr="004514A5">
                        <w:rPr>
                          <w:rFonts w:ascii="David" w:hAnsi="David"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לתשומת לב המציעים</w:t>
                      </w:r>
                      <w:r w:rsidRPr="004514A5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, נפלה טעות בחישוב הניקוד של מדדי האיכות ולכן סעיפים 7.1.1 ו- 7.1.1.1 יתוקנו באופן הבא: בסעיף </w:t>
                      </w:r>
                      <w:r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</w:rPr>
                        <w:t>7.1.1</w:t>
                      </w:r>
                      <w:r w:rsidRPr="004514A5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למכרז חלף 30% יתוקן ל-32%</w:t>
                      </w:r>
                      <w:r>
                        <w:rPr>
                          <w:rFonts w:ascii="David" w:hAnsi="David"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, </w:t>
                      </w:r>
                      <w:r w:rsidRPr="004514A5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בסעיף 7.1.1.1 הניקוד המרבי לאמת מידה יהיה 5.5 נק' חלף 3.5 </w:t>
                      </w:r>
                      <w:proofErr w:type="spellStart"/>
                      <w:r w:rsidRPr="004514A5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  <w:t>נק</w:t>
                      </w:r>
                      <w:proofErr w:type="spellEnd"/>
                      <w:r w:rsidRPr="004514A5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', </w:t>
                      </w:r>
                      <w:r w:rsidRPr="00F649C3">
                        <w:rPr>
                          <w:rFonts w:ascii="David" w:hAnsi="David" w:cs="David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מצ"ב מסמכי המכרז מתוקנים בהתאם.</w:t>
                      </w:r>
                    </w:p>
                    <w:p w14:paraId="7252D7A4" w14:textId="77777777" w:rsidR="00EA1ACF" w:rsidRDefault="00EA1ACF" w:rsidP="00EA1ACF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3E999D42" w14:textId="77777777" w:rsidR="00D26B9A" w:rsidRPr="00CB54AB" w:rsidRDefault="00D26B9A" w:rsidP="00F649C3">
      <w:pPr>
        <w:tabs>
          <w:tab w:val="left" w:pos="2156"/>
        </w:tabs>
        <w:rPr>
          <w:rFonts w:ascii="David" w:hAnsi="David" w:cs="David"/>
          <w:sz w:val="24"/>
          <w:szCs w:val="24"/>
        </w:rPr>
      </w:pPr>
    </w:p>
    <w:sectPr w:rsidR="00D26B9A" w:rsidRPr="00CB54AB" w:rsidSect="00AA0BE0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D5AA8"/>
    <w:multiLevelType w:val="hybridMultilevel"/>
    <w:tmpl w:val="E7E2806C"/>
    <w:lvl w:ilvl="0" w:tplc="88F6E2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DF046BA"/>
    <w:multiLevelType w:val="hybridMultilevel"/>
    <w:tmpl w:val="8E9099E8"/>
    <w:lvl w:ilvl="0" w:tplc="9B1C11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D06B02"/>
    <w:multiLevelType w:val="hybridMultilevel"/>
    <w:tmpl w:val="5FDCF8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894EB1"/>
    <w:multiLevelType w:val="hybridMultilevel"/>
    <w:tmpl w:val="9970CCB6"/>
    <w:lvl w:ilvl="0" w:tplc="C4A8F1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208"/>
    <w:rsid w:val="00051EA5"/>
    <w:rsid w:val="00066ADA"/>
    <w:rsid w:val="000D3219"/>
    <w:rsid w:val="001B2399"/>
    <w:rsid w:val="001E0ED0"/>
    <w:rsid w:val="0031057A"/>
    <w:rsid w:val="003114AE"/>
    <w:rsid w:val="00317D50"/>
    <w:rsid w:val="003800FB"/>
    <w:rsid w:val="00420447"/>
    <w:rsid w:val="004514A5"/>
    <w:rsid w:val="005216E7"/>
    <w:rsid w:val="00584813"/>
    <w:rsid w:val="00686CD0"/>
    <w:rsid w:val="00707148"/>
    <w:rsid w:val="007C3A4F"/>
    <w:rsid w:val="007C71FA"/>
    <w:rsid w:val="007D2C75"/>
    <w:rsid w:val="007E4D38"/>
    <w:rsid w:val="00845CC8"/>
    <w:rsid w:val="008C3844"/>
    <w:rsid w:val="009A7A12"/>
    <w:rsid w:val="009B143D"/>
    <w:rsid w:val="00AA0BE0"/>
    <w:rsid w:val="00AE4208"/>
    <w:rsid w:val="00AF3FC0"/>
    <w:rsid w:val="00B41521"/>
    <w:rsid w:val="00B97185"/>
    <w:rsid w:val="00C96392"/>
    <w:rsid w:val="00CB54AB"/>
    <w:rsid w:val="00CC6315"/>
    <w:rsid w:val="00D104D1"/>
    <w:rsid w:val="00D226FE"/>
    <w:rsid w:val="00D26B9A"/>
    <w:rsid w:val="00E3729D"/>
    <w:rsid w:val="00E96F71"/>
    <w:rsid w:val="00EA1ACF"/>
    <w:rsid w:val="00F649C3"/>
    <w:rsid w:val="00FB0888"/>
    <w:rsid w:val="00FD1427"/>
    <w:rsid w:val="00FD6DF4"/>
    <w:rsid w:val="00FF6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B06EE"/>
  <w15:chartTrackingRefBased/>
  <w15:docId w15:val="{5E58557F-8249-47C7-81E4-2B388E7A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208"/>
    <w:pPr>
      <w:bidi/>
    </w:pPr>
  </w:style>
  <w:style w:type="paragraph" w:styleId="1">
    <w:name w:val="heading 1"/>
    <w:basedOn w:val="a"/>
    <w:link w:val="10"/>
    <w:qFormat/>
    <w:rsid w:val="00AE4208"/>
    <w:pPr>
      <w:keepNext/>
      <w:spacing w:after="0" w:line="240" w:lineRule="auto"/>
      <w:outlineLvl w:val="0"/>
    </w:pPr>
    <w:rPr>
      <w:rFonts w:ascii="Arial" w:eastAsia="Times New Roman" w:hAnsi="Arial" w:cs="David"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E4208"/>
    <w:rPr>
      <w:rFonts w:ascii="Arial" w:eastAsia="Times New Roman" w:hAnsi="Arial" w:cs="David"/>
      <w:kern w:val="28"/>
      <w:sz w:val="24"/>
      <w:szCs w:val="24"/>
    </w:rPr>
  </w:style>
  <w:style w:type="table" w:styleId="a3">
    <w:name w:val="Table Grid"/>
    <w:basedOn w:val="a1"/>
    <w:uiPriority w:val="39"/>
    <w:rsid w:val="00AE42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מכרזים - כותרת נספח תו"/>
    <w:basedOn w:val="a0"/>
    <w:link w:val="-0"/>
    <w:uiPriority w:val="1"/>
    <w:locked/>
    <w:rsid w:val="00AE4208"/>
    <w:rPr>
      <w:rFonts w:ascii="David" w:hAnsi="David" w:cs="David"/>
      <w:b/>
      <w:bCs/>
      <w:u w:val="single"/>
    </w:rPr>
  </w:style>
  <w:style w:type="paragraph" w:customStyle="1" w:styleId="-0">
    <w:name w:val="מכרזים - כותרת נספח"/>
    <w:basedOn w:val="a"/>
    <w:link w:val="-"/>
    <w:uiPriority w:val="1"/>
    <w:rsid w:val="00AE4208"/>
    <w:pPr>
      <w:spacing w:after="200" w:line="276" w:lineRule="auto"/>
      <w:jc w:val="right"/>
    </w:pPr>
    <w:rPr>
      <w:rFonts w:ascii="David" w:hAnsi="David" w:cs="David"/>
      <w:b/>
      <w:bCs/>
      <w:u w:val="single"/>
    </w:rPr>
  </w:style>
  <w:style w:type="paragraph" w:styleId="a4">
    <w:name w:val="List Paragraph"/>
    <w:aliases w:val="מכרזים - טקסט סעיפים,style 2,פיסקת bullets,LP1"/>
    <w:basedOn w:val="a"/>
    <w:link w:val="a5"/>
    <w:uiPriority w:val="34"/>
    <w:qFormat/>
    <w:rsid w:val="00AE4208"/>
    <w:pPr>
      <w:ind w:left="720"/>
      <w:contextualSpacing/>
    </w:pPr>
  </w:style>
  <w:style w:type="character" w:customStyle="1" w:styleId="a5">
    <w:name w:val="פיסקת רשימה תו"/>
    <w:aliases w:val="מכרזים - טקסט סעיפים תו,style 2 תו,פיסקת bullets תו,LP1 תו"/>
    <w:basedOn w:val="a0"/>
    <w:link w:val="a4"/>
    <w:uiPriority w:val="34"/>
    <w:locked/>
    <w:rsid w:val="00B41521"/>
  </w:style>
  <w:style w:type="paragraph" w:customStyle="1" w:styleId="gmail-msolistparagraph">
    <w:name w:val="gmail-msolistparagraph"/>
    <w:basedOn w:val="a"/>
    <w:rsid w:val="007D2C75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FB0888"/>
    <w:rPr>
      <w:color w:val="0563C1"/>
      <w:u w:val="single"/>
    </w:rPr>
  </w:style>
  <w:style w:type="character" w:customStyle="1" w:styleId="11">
    <w:name w:val="אזכור לא מזוהה1"/>
    <w:basedOn w:val="a0"/>
    <w:uiPriority w:val="99"/>
    <w:semiHidden/>
    <w:unhideWhenUsed/>
    <w:rsid w:val="00FB0888"/>
    <w:rPr>
      <w:color w:val="605E5C"/>
      <w:shd w:val="clear" w:color="auto" w:fill="E1DFDD"/>
    </w:rPr>
  </w:style>
  <w:style w:type="paragraph" w:styleId="a6">
    <w:name w:val="Revision"/>
    <w:hidden/>
    <w:uiPriority w:val="99"/>
    <w:semiHidden/>
    <w:rsid w:val="00584813"/>
    <w:pPr>
      <w:spacing w:after="0" w:line="240" w:lineRule="auto"/>
    </w:pPr>
  </w:style>
  <w:style w:type="character" w:styleId="a7">
    <w:name w:val="annotation reference"/>
    <w:basedOn w:val="a0"/>
    <w:uiPriority w:val="99"/>
    <w:semiHidden/>
    <w:unhideWhenUsed/>
    <w:rsid w:val="00584813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584813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584813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84813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584813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FD142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FD142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52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1726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העבודה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אילנה יאשייב</dc:creator>
  <cp:keywords/>
  <dc:description/>
  <cp:lastModifiedBy>עדן פלאו</cp:lastModifiedBy>
  <cp:revision>2</cp:revision>
  <dcterms:created xsi:type="dcterms:W3CDTF">2022-10-30T07:57:00Z</dcterms:created>
  <dcterms:modified xsi:type="dcterms:W3CDTF">2022-10-30T07:57:00Z</dcterms:modified>
</cp:coreProperties>
</file>